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938DE" w14:textId="77777777" w:rsidR="00D41E90" w:rsidRDefault="00D41E90" w:rsidP="00D41E90">
      <w:pPr>
        <w:jc w:val="center"/>
        <w:rPr>
          <w:rFonts w:ascii="Arial" w:hAnsi="Arial" w:cs="Arial"/>
          <w:b/>
          <w:sz w:val="36"/>
          <w:lang w:val="en-CA"/>
        </w:rPr>
      </w:pPr>
      <w:r>
        <w:rPr>
          <w:noProof/>
        </w:rPr>
        <w:drawing>
          <wp:inline distT="0" distB="0" distL="0" distR="0" wp14:anchorId="296CB65B" wp14:editId="4A9C859E">
            <wp:extent cx="4623660" cy="1387098"/>
            <wp:effectExtent l="0" t="0" r="0" b="0"/>
            <wp:docPr id="4" name="Picture 4" descr="A picture containing drawing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TA-POPRAVIT-Agewell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5633" cy="14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76D46" w14:textId="070E136E" w:rsidR="00D41E90" w:rsidRDefault="00D41E90" w:rsidP="00D41E90">
      <w:pPr>
        <w:jc w:val="center"/>
        <w:rPr>
          <w:rFonts w:ascii="Arial" w:hAnsi="Arial" w:cs="Arial"/>
          <w:b/>
          <w:sz w:val="36"/>
          <w:lang w:val="en-CA"/>
        </w:rPr>
      </w:pPr>
      <w:r w:rsidRPr="00514832">
        <w:rPr>
          <w:rFonts w:ascii="Arial" w:hAnsi="Arial" w:cs="Arial"/>
          <w:b/>
          <w:sz w:val="36"/>
          <w:lang w:val="en-CA"/>
        </w:rPr>
        <w:t xml:space="preserve">VISIONS FOR CHANGE: </w:t>
      </w:r>
      <w:r>
        <w:rPr>
          <w:rFonts w:ascii="Arial" w:hAnsi="Arial" w:cs="Arial"/>
          <w:b/>
          <w:sz w:val="36"/>
          <w:lang w:val="en-CA"/>
        </w:rPr>
        <w:br/>
      </w:r>
      <w:r w:rsidRPr="00514832">
        <w:rPr>
          <w:rFonts w:ascii="Arial" w:hAnsi="Arial" w:cs="Arial"/>
          <w:b/>
          <w:sz w:val="36"/>
          <w:lang w:val="en-CA"/>
        </w:rPr>
        <w:t>POLICY CHALLENGE</w:t>
      </w:r>
      <w:r>
        <w:rPr>
          <w:rFonts w:ascii="Arial" w:hAnsi="Arial" w:cs="Arial"/>
          <w:b/>
          <w:sz w:val="36"/>
          <w:lang w:val="en-CA"/>
        </w:rPr>
        <w:t xml:space="preserve"> 202</w:t>
      </w:r>
      <w:r w:rsidR="006D601F">
        <w:rPr>
          <w:rFonts w:ascii="Arial" w:hAnsi="Arial" w:cs="Arial"/>
          <w:b/>
          <w:sz w:val="36"/>
          <w:lang w:val="en-CA"/>
        </w:rPr>
        <w:t>1</w:t>
      </w:r>
      <w:r>
        <w:rPr>
          <w:rFonts w:ascii="Arial" w:hAnsi="Arial" w:cs="Arial"/>
          <w:b/>
          <w:sz w:val="36"/>
          <w:lang w:val="en-CA"/>
        </w:rPr>
        <w:t>/202</w:t>
      </w:r>
      <w:r w:rsidR="00FA6B8D">
        <w:rPr>
          <w:rFonts w:ascii="Arial" w:hAnsi="Arial" w:cs="Arial"/>
          <w:b/>
          <w:sz w:val="36"/>
          <w:lang w:val="en-CA"/>
        </w:rPr>
        <w:t>2</w:t>
      </w:r>
    </w:p>
    <w:p w14:paraId="2067DAFE" w14:textId="77777777" w:rsidR="00D41E90" w:rsidRDefault="00D41E90" w:rsidP="00D41E90">
      <w:pPr>
        <w:rPr>
          <w:rFonts w:ascii="Arial" w:hAnsi="Arial" w:cs="Arial"/>
          <w:lang w:val="en-CA"/>
        </w:rPr>
      </w:pPr>
    </w:p>
    <w:p w14:paraId="4B48FD77" w14:textId="3546907D" w:rsidR="00D41E90" w:rsidRPr="00FB1354" w:rsidRDefault="00D41E90" w:rsidP="00D41E90">
      <w:pPr>
        <w:rPr>
          <w:rFonts w:ascii="Arial" w:hAnsi="Arial" w:cs="Arial"/>
          <w:lang w:val="en-CA"/>
        </w:rPr>
      </w:pPr>
      <w:r w:rsidRPr="00FB1354">
        <w:rPr>
          <w:rFonts w:ascii="Arial" w:hAnsi="Arial" w:cs="Arial"/>
          <w:lang w:val="en-CA"/>
        </w:rPr>
        <w:t xml:space="preserve">AGE-WELL NCE and the AGE-WELL National Innovation Hub: Advancing Policies and Practices in Technology and Aging (APPTA) are inviting Highly Qualified Personnel (HQP) to participate in the </w:t>
      </w:r>
      <w:r>
        <w:rPr>
          <w:rFonts w:ascii="Arial" w:hAnsi="Arial" w:cs="Arial"/>
          <w:lang w:val="en-CA"/>
        </w:rPr>
        <w:t>202</w:t>
      </w:r>
      <w:r w:rsidR="00EE2E72">
        <w:rPr>
          <w:rFonts w:ascii="Arial" w:hAnsi="Arial" w:cs="Arial"/>
          <w:lang w:val="en-CA"/>
        </w:rPr>
        <w:t>1</w:t>
      </w:r>
      <w:r>
        <w:rPr>
          <w:rFonts w:ascii="Arial" w:hAnsi="Arial" w:cs="Arial"/>
          <w:lang w:val="en-CA"/>
        </w:rPr>
        <w:t xml:space="preserve"> </w:t>
      </w:r>
      <w:r w:rsidRPr="00FB1354">
        <w:rPr>
          <w:rFonts w:ascii="Arial" w:hAnsi="Arial" w:cs="Arial"/>
          <w:lang w:val="en-CA"/>
        </w:rPr>
        <w:t xml:space="preserve">Visions for Change: Policy Challenge. </w:t>
      </w:r>
    </w:p>
    <w:p w14:paraId="4A30AB1A" w14:textId="77777777" w:rsidR="00D41E90" w:rsidRPr="00FB1354" w:rsidRDefault="00D41E90" w:rsidP="00D41E90">
      <w:pPr>
        <w:rPr>
          <w:rFonts w:ascii="Arial" w:hAnsi="Arial" w:cs="Arial"/>
          <w:lang w:val="en-CA"/>
        </w:rPr>
      </w:pPr>
    </w:p>
    <w:p w14:paraId="4820DB5D" w14:textId="7FBB5892" w:rsidR="00D41E90" w:rsidRPr="00FB1354" w:rsidRDefault="00D41E90" w:rsidP="00D41E90">
      <w:pPr>
        <w:rPr>
          <w:rFonts w:ascii="Arial" w:hAnsi="Arial" w:cs="Arial"/>
          <w:lang w:val="en-CA"/>
        </w:rPr>
      </w:pPr>
      <w:r w:rsidRPr="24CA82EF">
        <w:rPr>
          <w:rFonts w:ascii="Arial" w:hAnsi="Arial" w:cs="Arial"/>
          <w:lang w:val="en-CA"/>
        </w:rPr>
        <w:t xml:space="preserve">This is a unique opportunity for 3 selected HQP to work closely with policy experts and learn first-hand how to align research ideas with policy priorities to become recommendations at a provincial, territorial, or national level. Each participant will prepare a 10-page policy report in response to their selected challenge question and </w:t>
      </w:r>
      <w:r>
        <w:rPr>
          <w:rFonts w:ascii="Arial" w:hAnsi="Arial" w:cs="Arial"/>
          <w:lang w:val="en-CA"/>
        </w:rPr>
        <w:t xml:space="preserve">will </w:t>
      </w:r>
      <w:r w:rsidRPr="24CA82EF">
        <w:rPr>
          <w:rFonts w:ascii="Arial" w:hAnsi="Arial" w:cs="Arial"/>
          <w:lang w:val="en-CA"/>
        </w:rPr>
        <w:t>have the opportunity to deliver a final presentation to government decision-makers in February 202</w:t>
      </w:r>
      <w:r w:rsidR="00EE2E72">
        <w:rPr>
          <w:rFonts w:ascii="Arial" w:hAnsi="Arial" w:cs="Arial"/>
          <w:lang w:val="en-CA"/>
        </w:rPr>
        <w:t>2</w:t>
      </w:r>
      <w:r w:rsidRPr="24CA82EF">
        <w:rPr>
          <w:rFonts w:ascii="Arial" w:hAnsi="Arial" w:cs="Arial"/>
          <w:lang w:val="en-CA"/>
        </w:rPr>
        <w:t xml:space="preserve">. </w:t>
      </w:r>
    </w:p>
    <w:p w14:paraId="2F8C4D3D" w14:textId="77777777" w:rsidR="00D41E90" w:rsidRPr="00FB1354" w:rsidRDefault="00D41E90" w:rsidP="00D41E90">
      <w:pPr>
        <w:rPr>
          <w:rFonts w:ascii="Arial" w:hAnsi="Arial" w:cs="Arial"/>
          <w:lang w:val="en-CA"/>
        </w:rPr>
      </w:pPr>
    </w:p>
    <w:p w14:paraId="347BD775" w14:textId="7BC369E2" w:rsidR="00D41E90" w:rsidRDefault="00D41E90" w:rsidP="00D41E90">
      <w:pPr>
        <w:rPr>
          <w:rFonts w:ascii="Arial" w:hAnsi="Arial" w:cs="Arial"/>
          <w:lang w:val="en-CA"/>
        </w:rPr>
      </w:pPr>
      <w:r w:rsidRPr="24CA82EF">
        <w:rPr>
          <w:rFonts w:ascii="Arial" w:hAnsi="Arial" w:cs="Arial"/>
          <w:lang w:val="en-CA"/>
        </w:rPr>
        <w:t xml:space="preserve">AGE-WELL &amp; APPTA will accept applications to participate in this exciting experiential education program in </w:t>
      </w:r>
      <w:r w:rsidR="00EE2E72">
        <w:rPr>
          <w:rFonts w:ascii="Arial" w:hAnsi="Arial" w:cs="Arial"/>
          <w:lang w:val="en-CA"/>
        </w:rPr>
        <w:t>July</w:t>
      </w:r>
      <w:r w:rsidRPr="24CA82EF">
        <w:rPr>
          <w:rFonts w:ascii="Arial" w:hAnsi="Arial" w:cs="Arial"/>
          <w:lang w:val="en-CA"/>
        </w:rPr>
        <w:t xml:space="preserve"> and will inform selected participants in August. Each participant will </w:t>
      </w:r>
      <w:r>
        <w:rPr>
          <w:rFonts w:ascii="Arial" w:hAnsi="Arial" w:cs="Arial"/>
          <w:lang w:val="en-CA"/>
        </w:rPr>
        <w:t xml:space="preserve">be given several opportunities to learn directly from policy stakeholders and will </w:t>
      </w:r>
      <w:r w:rsidRPr="24CA82EF">
        <w:rPr>
          <w:rFonts w:ascii="Arial" w:hAnsi="Arial" w:cs="Arial"/>
          <w:lang w:val="en-CA"/>
        </w:rPr>
        <w:t xml:space="preserve">receive travel and accommodation costs </w:t>
      </w:r>
      <w:r w:rsidR="00011CC6">
        <w:rPr>
          <w:rFonts w:ascii="Arial" w:hAnsi="Arial" w:cs="Arial"/>
          <w:lang w:val="en-CA"/>
        </w:rPr>
        <w:t>to</w:t>
      </w:r>
      <w:r w:rsidRPr="24CA82EF">
        <w:rPr>
          <w:rFonts w:ascii="Arial" w:hAnsi="Arial" w:cs="Arial"/>
          <w:lang w:val="en-CA"/>
        </w:rPr>
        <w:t xml:space="preserve"> </w:t>
      </w:r>
      <w:r w:rsidRPr="006D601F">
        <w:rPr>
          <w:rFonts w:ascii="Arial" w:hAnsi="Arial" w:cs="Arial"/>
          <w:lang w:val="en-CA"/>
        </w:rPr>
        <w:t>the APPTA Policy Stakeholder Meeting in February 202</w:t>
      </w:r>
      <w:r w:rsidR="00EE2E72" w:rsidRPr="006D601F">
        <w:rPr>
          <w:rFonts w:ascii="Arial" w:hAnsi="Arial" w:cs="Arial"/>
          <w:lang w:val="en-CA"/>
        </w:rPr>
        <w:t>2</w:t>
      </w:r>
      <w:r w:rsidRPr="006D601F">
        <w:rPr>
          <w:rFonts w:ascii="Arial" w:hAnsi="Arial" w:cs="Arial"/>
          <w:lang w:val="en-CA"/>
        </w:rPr>
        <w:t xml:space="preserve"> (</w:t>
      </w:r>
      <w:r w:rsidRPr="006D601F">
        <w:rPr>
          <w:rFonts w:ascii="Arial" w:hAnsi="Arial" w:cs="Arial"/>
          <w:i/>
          <w:iCs/>
          <w:lang w:val="en-CA"/>
        </w:rPr>
        <w:t>COVID-19 travel restrictions pending</w:t>
      </w:r>
      <w:r w:rsidRPr="006D601F">
        <w:rPr>
          <w:rFonts w:ascii="Arial" w:hAnsi="Arial" w:cs="Arial"/>
          <w:lang w:val="en-CA"/>
        </w:rPr>
        <w:t xml:space="preserve">). </w:t>
      </w:r>
      <w:r w:rsidR="000D2AA8">
        <w:rPr>
          <w:rFonts w:ascii="Arial" w:hAnsi="Arial" w:cs="Arial"/>
          <w:lang w:val="en-CA"/>
        </w:rPr>
        <w:t xml:space="preserve">Should travel continue to be a concern with the ongoing pandemic, a cash reward with be given in lieu of travel. </w:t>
      </w:r>
      <w:r w:rsidRPr="006D601F">
        <w:rPr>
          <w:rFonts w:ascii="Arial" w:hAnsi="Arial" w:cs="Arial"/>
          <w:lang w:val="en-CA"/>
        </w:rPr>
        <w:t>A program</w:t>
      </w:r>
      <w:r w:rsidRPr="24CA82EF">
        <w:rPr>
          <w:rFonts w:ascii="Arial" w:hAnsi="Arial" w:cs="Arial"/>
          <w:lang w:val="en-CA"/>
        </w:rPr>
        <w:t xml:space="preserve"> schedule can be found below.</w:t>
      </w:r>
    </w:p>
    <w:p w14:paraId="0E05631F" w14:textId="77777777" w:rsidR="00D41E90" w:rsidRDefault="00D41E90" w:rsidP="00D41E90">
      <w:pPr>
        <w:rPr>
          <w:rFonts w:ascii="Arial" w:hAnsi="Arial" w:cs="Arial"/>
          <w:lang w:val="en-CA"/>
        </w:rPr>
      </w:pPr>
    </w:p>
    <w:p w14:paraId="7FB857E7" w14:textId="77777777" w:rsidR="00D41E90" w:rsidRPr="00FB1354" w:rsidRDefault="00D41E90" w:rsidP="00D41E90">
      <w:pPr>
        <w:rPr>
          <w:rFonts w:ascii="Arial" w:hAnsi="Arial" w:cs="Arial"/>
          <w:lang w:val="en-CA"/>
        </w:rPr>
      </w:pPr>
      <w:r w:rsidRPr="00FB1354">
        <w:rPr>
          <w:rFonts w:ascii="Arial" w:hAnsi="Arial" w:cs="Arial"/>
          <w:lang w:val="en-CA"/>
        </w:rPr>
        <w:t xml:space="preserve">For your chance to be part of this experiential educational opportunity, </w:t>
      </w:r>
      <w:r>
        <w:rPr>
          <w:rFonts w:ascii="Arial" w:hAnsi="Arial" w:cs="Arial"/>
          <w:lang w:val="en-CA"/>
        </w:rPr>
        <w:t xml:space="preserve">please </w:t>
      </w:r>
      <w:r w:rsidRPr="00FB1354">
        <w:rPr>
          <w:rFonts w:ascii="Arial" w:hAnsi="Arial" w:cs="Arial"/>
          <w:lang w:val="en-CA"/>
        </w:rPr>
        <w:t>apply by:</w:t>
      </w:r>
    </w:p>
    <w:p w14:paraId="5E11293C" w14:textId="1DB2DA99" w:rsidR="00D41E90" w:rsidRPr="006D601F" w:rsidRDefault="00D41E90" w:rsidP="00D41E9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6D601F">
        <w:rPr>
          <w:rFonts w:ascii="Arial" w:hAnsi="Arial" w:cs="Arial"/>
          <w:lang w:val="en-CA"/>
        </w:rPr>
        <w:t xml:space="preserve">Selecting one of the </w:t>
      </w:r>
      <w:r w:rsidR="006D601F" w:rsidRPr="006D601F">
        <w:rPr>
          <w:rFonts w:ascii="Arial" w:hAnsi="Arial" w:cs="Arial"/>
          <w:lang w:val="en-CA"/>
        </w:rPr>
        <w:t>four</w:t>
      </w:r>
      <w:r w:rsidRPr="006D601F">
        <w:rPr>
          <w:rFonts w:ascii="Arial" w:hAnsi="Arial" w:cs="Arial"/>
          <w:lang w:val="en-CA"/>
        </w:rPr>
        <w:t xml:space="preserve"> challenge questions</w:t>
      </w:r>
    </w:p>
    <w:p w14:paraId="5367C76D" w14:textId="77777777" w:rsidR="00D41E90" w:rsidRPr="007F01EB" w:rsidRDefault="00D41E90" w:rsidP="00D41E9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Completing the application form found below by d</w:t>
      </w:r>
      <w:r w:rsidRPr="00FB1354">
        <w:rPr>
          <w:rFonts w:ascii="Arial" w:hAnsi="Arial" w:cs="Arial"/>
          <w:lang w:val="en-CA"/>
        </w:rPr>
        <w:t>escribing what steps you would take to answer the question</w:t>
      </w:r>
      <w:r>
        <w:rPr>
          <w:rFonts w:ascii="Arial" w:hAnsi="Arial" w:cs="Arial"/>
          <w:lang w:val="en-CA"/>
        </w:rPr>
        <w:t xml:space="preserve"> and o</w:t>
      </w:r>
      <w:r w:rsidRPr="007F01EB">
        <w:rPr>
          <w:rFonts w:ascii="Arial" w:hAnsi="Arial" w:cs="Arial"/>
          <w:lang w:val="en-CA"/>
        </w:rPr>
        <w:t xml:space="preserve">utlining any experience you have working with government (e.g. answering questions from government using research evidence or presenting to government). </w:t>
      </w:r>
      <w:r w:rsidRPr="007F01EB">
        <w:rPr>
          <w:rFonts w:ascii="Arial" w:hAnsi="Arial" w:cs="Arial"/>
          <w:b/>
          <w:bCs/>
          <w:lang w:val="en-CA"/>
        </w:rPr>
        <w:t>Please note, no policy experience is required.</w:t>
      </w:r>
      <w:r w:rsidRPr="007F01EB">
        <w:rPr>
          <w:rFonts w:ascii="Arial" w:hAnsi="Arial" w:cs="Arial"/>
          <w:lang w:val="en-CA"/>
        </w:rPr>
        <w:t xml:space="preserve"> *</w:t>
      </w:r>
    </w:p>
    <w:p w14:paraId="4F5A7843" w14:textId="77777777" w:rsidR="00D41E90" w:rsidRDefault="00D41E90" w:rsidP="00D41E90">
      <w:pPr>
        <w:pStyle w:val="ListParagraph"/>
        <w:numPr>
          <w:ilvl w:val="0"/>
          <w:numId w:val="1"/>
        </w:numPr>
        <w:rPr>
          <w:rFonts w:ascii="Arial" w:hAnsi="Arial" w:cs="Arial"/>
          <w:lang w:val="en-CA"/>
        </w:rPr>
      </w:pPr>
      <w:r w:rsidRPr="00E73569">
        <w:rPr>
          <w:rFonts w:ascii="Arial" w:hAnsi="Arial" w:cs="Arial"/>
          <w:lang w:val="en-CA"/>
        </w:rPr>
        <w:t xml:space="preserve">Attaching a </w:t>
      </w:r>
      <w:r>
        <w:rPr>
          <w:rFonts w:ascii="Arial" w:hAnsi="Arial" w:cs="Arial"/>
          <w:lang w:val="en-CA"/>
        </w:rPr>
        <w:t xml:space="preserve">plain language </w:t>
      </w:r>
      <w:r w:rsidRPr="00E73569">
        <w:rPr>
          <w:rFonts w:ascii="Arial" w:hAnsi="Arial" w:cs="Arial"/>
          <w:lang w:val="en-CA"/>
        </w:rPr>
        <w:t>writing sample (5 pages or less)</w:t>
      </w:r>
    </w:p>
    <w:p w14:paraId="5CC4901C" w14:textId="77777777" w:rsidR="00D41E90" w:rsidRPr="007F01EB" w:rsidRDefault="00D41E90" w:rsidP="00D41E90">
      <w:pPr>
        <w:rPr>
          <w:rFonts w:ascii="Arial" w:hAnsi="Arial" w:cs="Arial"/>
          <w:lang w:val="en-CA"/>
        </w:rPr>
      </w:pPr>
    </w:p>
    <w:p w14:paraId="7BD95FFB" w14:textId="1F12A176" w:rsidR="00D41E90" w:rsidRPr="00514832" w:rsidRDefault="00D41E90" w:rsidP="00D41E90">
      <w:pPr>
        <w:rPr>
          <w:rFonts w:ascii="Arial" w:hAnsi="Arial" w:cs="Arial"/>
          <w:b/>
          <w:bCs/>
          <w:color w:val="FF0000"/>
          <w:lang w:val="en-CA"/>
        </w:rPr>
      </w:pPr>
      <w:r w:rsidRPr="24CA82EF">
        <w:rPr>
          <w:rFonts w:ascii="Arial" w:hAnsi="Arial" w:cs="Arial"/>
          <w:b/>
          <w:bCs/>
          <w:lang w:val="en-CA"/>
        </w:rPr>
        <w:t xml:space="preserve">To apply, please complete the application form </w:t>
      </w:r>
      <w:r w:rsidR="00676EEC">
        <w:rPr>
          <w:rFonts w:ascii="Arial" w:hAnsi="Arial" w:cs="Arial"/>
          <w:b/>
          <w:bCs/>
          <w:lang w:val="en-CA"/>
        </w:rPr>
        <w:t xml:space="preserve">by July 23, 2021 at 11:59 pm ET </w:t>
      </w:r>
      <w:r w:rsidRPr="24CA82EF">
        <w:rPr>
          <w:rFonts w:ascii="Arial" w:hAnsi="Arial" w:cs="Arial"/>
          <w:b/>
          <w:bCs/>
          <w:lang w:val="en-CA"/>
        </w:rPr>
        <w:t xml:space="preserve">and send all accompanying documents to the program lead, Heather Higgins, at </w:t>
      </w:r>
      <w:r w:rsidRPr="24CA82EF">
        <w:rPr>
          <w:rFonts w:ascii="Arial" w:hAnsi="Arial" w:cs="Arial"/>
          <w:b/>
          <w:bCs/>
          <w:color w:val="FF0000"/>
          <w:u w:val="single"/>
          <w:lang w:val="en-CA"/>
        </w:rPr>
        <w:t>hhiggins@appta.ca</w:t>
      </w:r>
      <w:r w:rsidRPr="24CA82EF">
        <w:rPr>
          <w:rFonts w:ascii="Arial" w:hAnsi="Arial" w:cs="Arial"/>
          <w:b/>
          <w:bCs/>
          <w:color w:val="FF0000"/>
          <w:lang w:val="en-CA"/>
        </w:rPr>
        <w:t xml:space="preserve"> </w:t>
      </w:r>
    </w:p>
    <w:p w14:paraId="5D4409E8" w14:textId="77777777" w:rsidR="00D41E90" w:rsidRDefault="00D41E90" w:rsidP="00D41E90">
      <w:pPr>
        <w:rPr>
          <w:rFonts w:ascii="Arial" w:hAnsi="Arial" w:cs="Arial"/>
          <w:lang w:val="en-CA"/>
        </w:rPr>
      </w:pPr>
    </w:p>
    <w:p w14:paraId="0E19E347" w14:textId="77777777" w:rsidR="00011CC6" w:rsidRDefault="00011CC6" w:rsidP="00D41E90">
      <w:pPr>
        <w:rPr>
          <w:rFonts w:ascii="Arial" w:hAnsi="Arial" w:cs="Arial"/>
          <w:lang w:val="en-CA"/>
        </w:rPr>
      </w:pPr>
    </w:p>
    <w:p w14:paraId="762975F1" w14:textId="77777777" w:rsidR="00011CC6" w:rsidRDefault="00011CC6" w:rsidP="00D41E90">
      <w:pPr>
        <w:rPr>
          <w:rFonts w:ascii="Arial" w:hAnsi="Arial" w:cs="Arial"/>
          <w:lang w:val="en-CA"/>
        </w:rPr>
      </w:pPr>
    </w:p>
    <w:p w14:paraId="3A96DA47" w14:textId="2F9E929E" w:rsidR="00D41E90" w:rsidRPr="00F77172" w:rsidRDefault="00D41E90" w:rsidP="00D41E90">
      <w:pPr>
        <w:rPr>
          <w:rFonts w:ascii="Arial" w:hAnsi="Arial" w:cs="Arial"/>
          <w:lang w:val="en-CA"/>
        </w:rPr>
      </w:pPr>
      <w:r w:rsidRPr="00B60B3F">
        <w:rPr>
          <w:rFonts w:ascii="Arial" w:hAnsi="Arial" w:cs="Arial"/>
          <w:lang w:val="en-CA"/>
        </w:rPr>
        <w:lastRenderedPageBreak/>
        <w:t>Challenge questions were submitted by different governments</w:t>
      </w:r>
      <w:r w:rsidRPr="00E73569">
        <w:rPr>
          <w:rFonts w:ascii="Arial" w:hAnsi="Arial" w:cs="Arial"/>
          <w:lang w:val="en-CA"/>
        </w:rPr>
        <w:t xml:space="preserve"> across the country as priorities in their </w:t>
      </w:r>
      <w:r w:rsidRPr="00F77172">
        <w:rPr>
          <w:rFonts w:ascii="Arial" w:hAnsi="Arial" w:cs="Arial"/>
          <w:lang w:val="en-CA"/>
        </w:rPr>
        <w:t>healthy aging portfolios</w:t>
      </w:r>
      <w:r>
        <w:rPr>
          <w:rFonts w:ascii="Arial" w:hAnsi="Arial" w:cs="Arial"/>
          <w:lang w:val="en-CA"/>
        </w:rPr>
        <w:t xml:space="preserve"> and as related to </w:t>
      </w:r>
      <w:r w:rsidR="0014026A">
        <w:rPr>
          <w:rFonts w:ascii="Arial" w:hAnsi="Arial" w:cs="Arial"/>
          <w:lang w:val="en-CA"/>
        </w:rPr>
        <w:t xml:space="preserve">the </w:t>
      </w:r>
      <w:r w:rsidR="0014026A" w:rsidRPr="006D601F">
        <w:rPr>
          <w:rFonts w:ascii="Arial" w:hAnsi="Arial" w:cs="Arial"/>
          <w:lang w:val="en-CA"/>
        </w:rPr>
        <w:t xml:space="preserve">ongoing </w:t>
      </w:r>
      <w:r w:rsidRPr="006D601F">
        <w:rPr>
          <w:rFonts w:ascii="Arial" w:hAnsi="Arial" w:cs="Arial"/>
          <w:lang w:val="en-CA"/>
        </w:rPr>
        <w:t>COVID-19</w:t>
      </w:r>
      <w:r w:rsidR="0014026A">
        <w:rPr>
          <w:rFonts w:ascii="Arial" w:hAnsi="Arial" w:cs="Arial"/>
          <w:lang w:val="en-CA"/>
        </w:rPr>
        <w:t xml:space="preserve"> pandemic</w:t>
      </w:r>
      <w:r w:rsidRPr="00F77172">
        <w:rPr>
          <w:rFonts w:ascii="Arial" w:hAnsi="Arial" w:cs="Arial"/>
          <w:lang w:val="en-CA"/>
        </w:rPr>
        <w:t>. The challenge questions are:</w:t>
      </w:r>
    </w:p>
    <w:p w14:paraId="1967FD9A" w14:textId="2621828F" w:rsidR="006D601F" w:rsidRPr="006D601F" w:rsidRDefault="0009096D" w:rsidP="006D601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D601F">
        <w:rPr>
          <w:rFonts w:ascii="Arial" w:hAnsi="Arial" w:cs="Arial"/>
        </w:rPr>
        <w:t>The pandemic has caused a great deal of mental health and addictions issues, often related to feelings of isolation (especially in those who live alone)</w:t>
      </w:r>
      <w:r>
        <w:rPr>
          <w:rFonts w:ascii="Arial" w:hAnsi="Arial" w:cs="Arial"/>
        </w:rPr>
        <w:t xml:space="preserve">. </w:t>
      </w:r>
      <w:r w:rsidR="006D601F" w:rsidRPr="006D601F">
        <w:rPr>
          <w:rFonts w:ascii="Arial" w:hAnsi="Arial" w:cs="Arial"/>
        </w:rPr>
        <w:t xml:space="preserve">How can </w:t>
      </w:r>
      <w:r w:rsidR="006D601F">
        <w:rPr>
          <w:rFonts w:ascii="Arial" w:hAnsi="Arial" w:cs="Arial"/>
        </w:rPr>
        <w:t>government rapidly</w:t>
      </w:r>
      <w:r w:rsidR="006D601F" w:rsidRPr="006D601F">
        <w:rPr>
          <w:rFonts w:ascii="Arial" w:hAnsi="Arial" w:cs="Arial"/>
        </w:rPr>
        <w:t xml:space="preserve"> increase access to mental health and addictions supports</w:t>
      </w:r>
      <w:r w:rsidR="006D601F">
        <w:rPr>
          <w:rFonts w:ascii="Arial" w:hAnsi="Arial" w:cs="Arial"/>
        </w:rPr>
        <w:t xml:space="preserve"> for older adults</w:t>
      </w:r>
      <w:r w:rsidR="006D601F" w:rsidRPr="006D601F">
        <w:rPr>
          <w:rFonts w:ascii="Arial" w:hAnsi="Arial" w:cs="Arial"/>
        </w:rPr>
        <w:t>?</w:t>
      </w:r>
    </w:p>
    <w:p w14:paraId="44F4CFCC" w14:textId="0E27CF9B" w:rsidR="006D601F" w:rsidRPr="006D601F" w:rsidRDefault="006D601F" w:rsidP="006D601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D601F">
        <w:rPr>
          <w:rFonts w:ascii="Arial" w:hAnsi="Arial" w:cs="Arial"/>
        </w:rPr>
        <w:t xml:space="preserve">What alternative housing/care models to long-term care exist that are effective in supporting older adults to remain in their communities? </w:t>
      </w:r>
    </w:p>
    <w:p w14:paraId="40B1419E" w14:textId="77777777" w:rsidR="006D601F" w:rsidRPr="006D601F" w:rsidRDefault="006D601F" w:rsidP="006D601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6D601F">
        <w:rPr>
          <w:rFonts w:ascii="Arial" w:hAnsi="Arial" w:cs="Arial"/>
        </w:rPr>
        <w:t>How can government leverage community-based models to expand palliative care in rural regions?</w:t>
      </w:r>
    </w:p>
    <w:p w14:paraId="7B338464" w14:textId="2C51940B" w:rsidR="00D41E90" w:rsidRPr="006D601F" w:rsidRDefault="006D601F" w:rsidP="00D41E9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6D601F">
        <w:rPr>
          <w:rFonts w:ascii="Arial" w:hAnsi="Arial" w:cs="Arial"/>
        </w:rPr>
        <w:t xml:space="preserve">How have Canadian provinces and territories implemented consumer directed care models (or self-managed care) into their home care programs? </w:t>
      </w:r>
    </w:p>
    <w:p w14:paraId="50A92411" w14:textId="77777777" w:rsidR="006D601F" w:rsidRPr="006D601F" w:rsidRDefault="006D601F" w:rsidP="006D601F">
      <w:pPr>
        <w:autoSpaceDE w:val="0"/>
        <w:autoSpaceDN w:val="0"/>
        <w:adjustRightInd w:val="0"/>
        <w:ind w:left="720"/>
        <w:rPr>
          <w:rFonts w:ascii="Arial" w:hAnsi="Arial" w:cs="Arial"/>
          <w:b/>
          <w:lang w:val="en-CA"/>
        </w:rPr>
      </w:pPr>
    </w:p>
    <w:p w14:paraId="026AE273" w14:textId="77777777" w:rsidR="00D41E90" w:rsidRDefault="00D41E90" w:rsidP="00D41E90">
      <w:pPr>
        <w:rPr>
          <w:rFonts w:ascii="Arial" w:hAnsi="Arial" w:cs="Arial"/>
          <w:b/>
          <w:bCs/>
          <w:lang w:val="en-CA"/>
        </w:rPr>
      </w:pPr>
      <w:r w:rsidRPr="24CA82EF">
        <w:rPr>
          <w:rFonts w:ascii="Arial" w:hAnsi="Arial" w:cs="Arial"/>
          <w:b/>
          <w:bCs/>
          <w:lang w:val="en-CA"/>
        </w:rPr>
        <w:t xml:space="preserve">POLICY CHALLENGE PROGRAM SCHEDULE </w:t>
      </w:r>
    </w:p>
    <w:p w14:paraId="597DFB77" w14:textId="77777777" w:rsidR="00D41E90" w:rsidRPr="00514832" w:rsidRDefault="00D41E90" w:rsidP="00D41E90">
      <w:pPr>
        <w:rPr>
          <w:rFonts w:ascii="Arial" w:hAnsi="Arial" w:cs="Arial"/>
          <w:bCs/>
          <w:i/>
          <w:iCs/>
          <w:sz w:val="22"/>
          <w:szCs w:val="22"/>
          <w:lang w:val="en-CA"/>
        </w:rPr>
      </w:pPr>
      <w:r w:rsidRPr="00514832">
        <w:rPr>
          <w:rFonts w:ascii="Arial" w:hAnsi="Arial" w:cs="Arial"/>
          <w:bCs/>
          <w:i/>
          <w:iCs/>
          <w:sz w:val="22"/>
          <w:szCs w:val="22"/>
          <w:lang w:val="en-CA"/>
        </w:rPr>
        <w:t xml:space="preserve">Please note that the program schedule is </w:t>
      </w:r>
      <w:r>
        <w:rPr>
          <w:rFonts w:ascii="Arial" w:hAnsi="Arial" w:cs="Arial"/>
          <w:bCs/>
          <w:i/>
          <w:iCs/>
          <w:sz w:val="22"/>
          <w:szCs w:val="22"/>
          <w:lang w:val="en-CA"/>
        </w:rPr>
        <w:t>subject</w:t>
      </w:r>
      <w:r w:rsidRPr="00514832">
        <w:rPr>
          <w:rFonts w:ascii="Arial" w:hAnsi="Arial" w:cs="Arial"/>
          <w:bCs/>
          <w:i/>
          <w:iCs/>
          <w:sz w:val="22"/>
          <w:szCs w:val="22"/>
          <w:lang w:val="en-CA"/>
        </w:rPr>
        <w:t xml:space="preserve"> to change and </w:t>
      </w:r>
      <w:r>
        <w:rPr>
          <w:rFonts w:ascii="Arial" w:hAnsi="Arial" w:cs="Arial"/>
          <w:bCs/>
          <w:i/>
          <w:iCs/>
          <w:sz w:val="22"/>
          <w:szCs w:val="22"/>
          <w:lang w:val="en-CA"/>
        </w:rPr>
        <w:t xml:space="preserve">is likely to undergo adjustments </w:t>
      </w:r>
      <w:r w:rsidRPr="00514832">
        <w:rPr>
          <w:rFonts w:ascii="Arial" w:hAnsi="Arial" w:cs="Arial"/>
          <w:bCs/>
          <w:i/>
          <w:iCs/>
          <w:sz w:val="22"/>
          <w:szCs w:val="22"/>
          <w:lang w:val="en-CA"/>
        </w:rPr>
        <w:t xml:space="preserve">as the global pandemic continues to evolve. </w:t>
      </w:r>
    </w:p>
    <w:p w14:paraId="5124EC15" w14:textId="77777777" w:rsidR="00D41E90" w:rsidRDefault="00D41E90" w:rsidP="00D41E90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874"/>
      </w:tblGrid>
      <w:tr w:rsidR="000D2AA8" w:rsidRPr="00FF1B61" w14:paraId="57B99BA5" w14:textId="77777777" w:rsidTr="00676EEC">
        <w:tc>
          <w:tcPr>
            <w:tcW w:w="2518" w:type="dxa"/>
            <w:shd w:val="clear" w:color="auto" w:fill="B4C6E7"/>
            <w:vAlign w:val="center"/>
          </w:tcPr>
          <w:p w14:paraId="6529C285" w14:textId="41DE17DE" w:rsidR="000D2AA8" w:rsidRPr="00EE2E72" w:rsidRDefault="000D2AA8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June 23</w:t>
            </w:r>
            <w:r w:rsidRPr="00676EEC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rd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, 2021 </w:t>
            </w:r>
          </w:p>
        </w:tc>
        <w:tc>
          <w:tcPr>
            <w:tcW w:w="7058" w:type="dxa"/>
            <w:shd w:val="clear" w:color="auto" w:fill="B4C6E7"/>
            <w:vAlign w:val="center"/>
          </w:tcPr>
          <w:p w14:paraId="57534BD1" w14:textId="77777777" w:rsidR="000D2AA8" w:rsidRDefault="000D2AA8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Applications open to the Policy Challenge</w:t>
            </w:r>
          </w:p>
          <w:p w14:paraId="0E185D22" w14:textId="03365B25" w:rsidR="000D2AA8" w:rsidRPr="00EE2E72" w:rsidRDefault="000D2AA8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7C0859A4" w14:textId="77777777" w:rsidTr="00EE2E72">
        <w:tc>
          <w:tcPr>
            <w:tcW w:w="2518" w:type="dxa"/>
            <w:shd w:val="clear" w:color="auto" w:fill="auto"/>
            <w:vAlign w:val="center"/>
          </w:tcPr>
          <w:p w14:paraId="1081C908" w14:textId="3A948302" w:rsidR="00D41E90" w:rsidRPr="00EE2E72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E2E72">
              <w:rPr>
                <w:rFonts w:ascii="Arial" w:hAnsi="Arial" w:cs="Arial"/>
                <w:sz w:val="22"/>
                <w:szCs w:val="22"/>
                <w:lang w:val="en-CA"/>
              </w:rPr>
              <w:t xml:space="preserve">July </w:t>
            </w:r>
            <w:r w:rsidR="00EE2E72" w:rsidRP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90144B"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="0090144B" w:rsidRPr="0090144B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rd</w:t>
            </w:r>
            <w:r w:rsidRPr="00EE2E72">
              <w:rPr>
                <w:rFonts w:ascii="Arial" w:hAnsi="Arial" w:cs="Arial"/>
                <w:sz w:val="22"/>
                <w:szCs w:val="22"/>
                <w:lang w:val="en-CA"/>
              </w:rPr>
              <w:t>, 202</w:t>
            </w:r>
            <w:r w:rsidR="00EE2E72" w:rsidRP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  <w:shd w:val="clear" w:color="auto" w:fill="auto"/>
            <w:vAlign w:val="center"/>
          </w:tcPr>
          <w:p w14:paraId="5E0A04DB" w14:textId="77777777" w:rsidR="00D41E90" w:rsidRPr="00EE2E72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E2E72">
              <w:rPr>
                <w:rFonts w:ascii="Arial" w:hAnsi="Arial" w:cs="Arial"/>
                <w:sz w:val="22"/>
                <w:szCs w:val="22"/>
                <w:lang w:val="en-CA"/>
              </w:rPr>
              <w:t>Closing date for applications to the Policy Challenge</w:t>
            </w:r>
          </w:p>
          <w:p w14:paraId="4169344E" w14:textId="77777777" w:rsidR="00D41E90" w:rsidRPr="00EE2E72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4383D97B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6763E974" w14:textId="1CD8AE49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August 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  <w:r w:rsidR="00EE2E72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th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, 20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21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7EFFF129" w14:textId="3608AA3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Selection</w:t>
            </w:r>
            <w:r w:rsidR="0090144B">
              <w:rPr>
                <w:rFonts w:ascii="Arial" w:hAnsi="Arial" w:cs="Arial"/>
                <w:sz w:val="22"/>
                <w:szCs w:val="22"/>
                <w:lang w:val="en-CA"/>
              </w:rPr>
              <w:t>/ announcement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 of Policy Challenge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winners</w:t>
            </w:r>
          </w:p>
          <w:p w14:paraId="3BD3B2EC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46C6C0DC" w14:textId="77777777" w:rsidTr="000E67F6">
        <w:tc>
          <w:tcPr>
            <w:tcW w:w="2518" w:type="dxa"/>
          </w:tcPr>
          <w:p w14:paraId="343B240B" w14:textId="2926685F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September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</w:tcPr>
          <w:p w14:paraId="5BE28419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1: 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Introduction to the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rogram</w:t>
            </w:r>
          </w:p>
          <w:p w14:paraId="1BF2A593" w14:textId="77777777" w:rsidR="00D41E90" w:rsidRPr="00B60B3F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1C39B7B6" w14:textId="77777777" w:rsidTr="000E67F6">
        <w:tc>
          <w:tcPr>
            <w:tcW w:w="2518" w:type="dxa"/>
          </w:tcPr>
          <w:p w14:paraId="51E18433" w14:textId="36622B34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October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</w:tcPr>
          <w:p w14:paraId="53996EEB" w14:textId="3B542DC9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6D601F"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2: </w:t>
            </w:r>
            <w:r w:rsidR="00EE2E72" w:rsidRPr="006D601F">
              <w:rPr>
                <w:rFonts w:ascii="Arial" w:hAnsi="Arial" w:cs="Arial"/>
                <w:sz w:val="22"/>
                <w:szCs w:val="22"/>
                <w:lang w:val="en-CA"/>
              </w:rPr>
              <w:t>Virtual workshop with government stakeholders</w:t>
            </w:r>
          </w:p>
          <w:p w14:paraId="404117C5" w14:textId="77777777" w:rsidR="00D41E90" w:rsidRPr="00B60B3F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37D9EC31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6D497E1B" w14:textId="41270D63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October,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3777CC78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Policy mentorship opportunity</w:t>
            </w:r>
          </w:p>
          <w:p w14:paraId="09EBD869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251EB204" w14:textId="77777777" w:rsidTr="000E67F6">
        <w:tc>
          <w:tcPr>
            <w:tcW w:w="2518" w:type="dxa"/>
          </w:tcPr>
          <w:p w14:paraId="3E46E88C" w14:textId="3CE715FF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November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</w:tcPr>
          <w:p w14:paraId="4154070B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3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: Translating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esearch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indings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to a policy audience</w:t>
            </w:r>
          </w:p>
          <w:p w14:paraId="4F9F1613" w14:textId="77777777" w:rsidR="00D41E90" w:rsidRPr="00B60B3F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B60B3F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D41E90" w:rsidRPr="00FF1B61" w14:paraId="7EED5916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25A01880" w14:textId="24FFC965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November 1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7</w:t>
            </w:r>
            <w:r w:rsidRPr="00FF1B61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th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,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09D8A033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Policy Challenge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eport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i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nitial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o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utline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ue</w:t>
            </w:r>
          </w:p>
          <w:p w14:paraId="568672C2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2BFAC83E" w14:textId="77777777" w:rsidTr="000E67F6">
        <w:tc>
          <w:tcPr>
            <w:tcW w:w="2518" w:type="dxa"/>
          </w:tcPr>
          <w:p w14:paraId="727F8E4F" w14:textId="7469AD0B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December 20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1</w:t>
            </w:r>
          </w:p>
        </w:tc>
        <w:tc>
          <w:tcPr>
            <w:tcW w:w="7058" w:type="dxa"/>
          </w:tcPr>
          <w:p w14:paraId="22836D81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Feedback on report outlines and 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Q&amp;A</w:t>
            </w:r>
          </w:p>
          <w:p w14:paraId="270CAAA2" w14:textId="77777777" w:rsidR="00D41E90" w:rsidRPr="00514832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1C339EF3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4EE0BFA0" w14:textId="394A7916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January </w:t>
            </w:r>
            <w:r w:rsidR="0090144B">
              <w:rPr>
                <w:rFonts w:ascii="Arial" w:hAnsi="Arial" w:cs="Arial"/>
                <w:sz w:val="22"/>
                <w:szCs w:val="22"/>
                <w:lang w:val="en-CA"/>
              </w:rPr>
              <w:t>7</w:t>
            </w:r>
            <w:r w:rsidRPr="00FF1B61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th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, 202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1F243372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First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raft of Policy Challenge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eport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ue</w:t>
            </w:r>
          </w:p>
          <w:p w14:paraId="4AD6597B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6C88CF1B" w14:textId="77777777" w:rsidTr="000E67F6">
        <w:tc>
          <w:tcPr>
            <w:tcW w:w="2518" w:type="dxa"/>
          </w:tcPr>
          <w:p w14:paraId="03658CE6" w14:textId="223F1EC3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January 202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7058" w:type="dxa"/>
          </w:tcPr>
          <w:p w14:paraId="69DB0501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4: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Feedback on first draft</w:t>
            </w:r>
          </w:p>
          <w:p w14:paraId="125BF313" w14:textId="77777777" w:rsidR="00D41E90" w:rsidRPr="00514832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722B5DBF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577E2948" w14:textId="51221608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February </w:t>
            </w:r>
            <w:r w:rsidR="0090144B">
              <w:rPr>
                <w:rFonts w:ascii="Arial" w:hAnsi="Arial" w:cs="Arial"/>
                <w:sz w:val="22"/>
                <w:szCs w:val="22"/>
                <w:lang w:val="en-CA"/>
              </w:rPr>
              <w:t>4</w:t>
            </w:r>
            <w:r w:rsidR="0090144B" w:rsidRPr="0090144B">
              <w:rPr>
                <w:rFonts w:ascii="Arial" w:hAnsi="Arial" w:cs="Arial"/>
                <w:sz w:val="22"/>
                <w:szCs w:val="22"/>
                <w:vertAlign w:val="superscript"/>
                <w:lang w:val="en-CA"/>
              </w:rPr>
              <w:t>th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, 202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1E028D58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Draft PowerPoint &amp;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econd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raft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olicy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eport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ue</w:t>
            </w:r>
          </w:p>
          <w:p w14:paraId="62F528CE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491CF5E3" w14:textId="77777777" w:rsidTr="000E67F6">
        <w:tc>
          <w:tcPr>
            <w:tcW w:w="2518" w:type="dxa"/>
          </w:tcPr>
          <w:p w14:paraId="04B84C58" w14:textId="7C07A9BE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February 202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7058" w:type="dxa"/>
          </w:tcPr>
          <w:p w14:paraId="2D558B6F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Meeting 5: Participant will present a p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ractice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resentation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on their report for feedback</w:t>
            </w:r>
          </w:p>
          <w:p w14:paraId="45D2F565" w14:textId="77777777" w:rsidR="00D41E90" w:rsidRPr="00FF1B61" w:rsidRDefault="00D41E90" w:rsidP="000E67F6">
            <w:pPr>
              <w:pStyle w:val="ListParagraph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0BEE12F7" w14:textId="77777777" w:rsidTr="000E67F6">
        <w:tc>
          <w:tcPr>
            <w:tcW w:w="2518" w:type="dxa"/>
            <w:shd w:val="clear" w:color="auto" w:fill="B4C6E7" w:themeFill="accent1" w:themeFillTint="66"/>
            <w:vAlign w:val="center"/>
          </w:tcPr>
          <w:p w14:paraId="7711E944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DATE TBD</w:t>
            </w:r>
          </w:p>
        </w:tc>
        <w:tc>
          <w:tcPr>
            <w:tcW w:w="7058" w:type="dxa"/>
            <w:shd w:val="clear" w:color="auto" w:fill="B4C6E7" w:themeFill="accent1" w:themeFillTint="66"/>
            <w:vAlign w:val="center"/>
          </w:tcPr>
          <w:p w14:paraId="052ED3D0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Final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p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resentation to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g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overnment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ecision-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m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akers &amp;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f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inal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r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eport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d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>ue</w:t>
            </w:r>
          </w:p>
          <w:p w14:paraId="70807AA6" w14:textId="77777777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D41E90" w:rsidRPr="00FF1B61" w14:paraId="15744AF8" w14:textId="77777777" w:rsidTr="000E67F6">
        <w:tc>
          <w:tcPr>
            <w:tcW w:w="2518" w:type="dxa"/>
            <w:shd w:val="clear" w:color="auto" w:fill="auto"/>
          </w:tcPr>
          <w:p w14:paraId="475A4D7F" w14:textId="3FA362E3" w:rsidR="00D41E90" w:rsidRPr="00FF1B61" w:rsidRDefault="00D41E90" w:rsidP="000E67F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lastRenderedPageBreak/>
              <w:t>March 202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2</w:t>
            </w:r>
          </w:p>
        </w:tc>
        <w:tc>
          <w:tcPr>
            <w:tcW w:w="7058" w:type="dxa"/>
            <w:shd w:val="clear" w:color="auto" w:fill="auto"/>
          </w:tcPr>
          <w:p w14:paraId="527CB68E" w14:textId="1D09C463" w:rsidR="00D41E90" w:rsidRPr="00011CC6" w:rsidRDefault="00D41E90" w:rsidP="00011CC6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Meeting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6</w:t>
            </w:r>
            <w:r w:rsidRPr="00FF1B61">
              <w:rPr>
                <w:rFonts w:ascii="Arial" w:hAnsi="Arial" w:cs="Arial"/>
                <w:sz w:val="22"/>
                <w:szCs w:val="22"/>
                <w:lang w:val="en-CA"/>
              </w:rPr>
              <w:t xml:space="preserve">: Evaluation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survey of program experience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collection of qualitative feedback</w:t>
            </w:r>
            <w:r w:rsidR="00EE2E72">
              <w:rPr>
                <w:rFonts w:ascii="Arial" w:hAnsi="Arial" w:cs="Arial"/>
                <w:sz w:val="22"/>
                <w:szCs w:val="22"/>
                <w:lang w:val="en-CA"/>
              </w:rPr>
              <w:t>, delivery of program completion certificate</w:t>
            </w:r>
            <w:r w:rsidR="0009096D"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</w:p>
        </w:tc>
      </w:tr>
    </w:tbl>
    <w:p w14:paraId="48F5E82C" w14:textId="77777777" w:rsidR="0009096D" w:rsidRDefault="0009096D" w:rsidP="00011CC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F1D4D85" w14:textId="1ABFBE58" w:rsidR="005049FC" w:rsidRPr="00EC4AC7" w:rsidRDefault="005049FC" w:rsidP="00011CC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C4AC7">
        <w:rPr>
          <w:rFonts w:ascii="Arial" w:hAnsi="Arial" w:cs="Arial"/>
          <w:b/>
          <w:bCs/>
          <w:sz w:val="36"/>
          <w:szCs w:val="36"/>
        </w:rPr>
        <w:t>National Policy Challenge</w:t>
      </w:r>
    </w:p>
    <w:p w14:paraId="1233B791" w14:textId="77777777" w:rsidR="005049FC" w:rsidRPr="00EC4AC7" w:rsidRDefault="005049FC" w:rsidP="005049FC">
      <w:pPr>
        <w:jc w:val="center"/>
        <w:rPr>
          <w:rFonts w:ascii="Arial" w:hAnsi="Arial" w:cs="Arial"/>
          <w:b/>
          <w:bCs/>
        </w:rPr>
      </w:pPr>
      <w:r w:rsidRPr="00EC4AC7">
        <w:rPr>
          <w:rFonts w:ascii="Arial" w:hAnsi="Arial" w:cs="Arial"/>
          <w:b/>
          <w:bCs/>
        </w:rPr>
        <w:t>APPLICATION FORM</w:t>
      </w:r>
    </w:p>
    <w:p w14:paraId="6515FDC1" w14:textId="77777777" w:rsidR="005049FC" w:rsidRPr="00EC4AC7" w:rsidRDefault="005049FC" w:rsidP="005049FC">
      <w:pPr>
        <w:rPr>
          <w:rFonts w:ascii="Arial" w:hAnsi="Arial" w:cs="Arial"/>
          <w:b/>
          <w:bCs/>
        </w:rPr>
      </w:pPr>
    </w:p>
    <w:p w14:paraId="17B4CB47" w14:textId="77777777" w:rsidR="005049FC" w:rsidRPr="00EC4AC7" w:rsidRDefault="005049FC" w:rsidP="005049FC">
      <w:pPr>
        <w:rPr>
          <w:rFonts w:ascii="Arial" w:hAnsi="Arial" w:cs="Arial"/>
          <w:b/>
          <w:bCs/>
        </w:rPr>
      </w:pPr>
      <w:r w:rsidRPr="00EC4AC7">
        <w:rPr>
          <w:rFonts w:ascii="Arial" w:hAnsi="Arial" w:cs="Arial"/>
          <w:b/>
          <w:bCs/>
        </w:rPr>
        <w:t>Part 1. General Information</w:t>
      </w:r>
    </w:p>
    <w:p w14:paraId="0DE7276E" w14:textId="77777777" w:rsidR="005049FC" w:rsidRPr="00EC4AC7" w:rsidRDefault="005049FC" w:rsidP="005049FC">
      <w:pPr>
        <w:rPr>
          <w:rFonts w:ascii="Arial" w:hAnsi="Arial" w:cs="Arial"/>
          <w:b/>
          <w:bCs/>
        </w:rPr>
      </w:pPr>
    </w:p>
    <w:p w14:paraId="77E0691F" w14:textId="77777777" w:rsidR="005049FC" w:rsidRDefault="005049FC" w:rsidP="005049FC">
      <w:pPr>
        <w:rPr>
          <w:rFonts w:ascii="Arial" w:hAnsi="Arial" w:cs="Arial"/>
        </w:rPr>
      </w:pPr>
      <w:r w:rsidRPr="00EC4AC7">
        <w:rPr>
          <w:rFonts w:ascii="Arial" w:hAnsi="Arial" w:cs="Arial"/>
        </w:rPr>
        <w:t xml:space="preserve">Applicant Name: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14:paraId="772DB302" w14:textId="77777777" w:rsidR="005049FC" w:rsidRDefault="005049FC" w:rsidP="005049FC">
      <w:pPr>
        <w:rPr>
          <w:rFonts w:ascii="Arial" w:hAnsi="Arial" w:cs="Arial"/>
        </w:rPr>
      </w:pPr>
    </w:p>
    <w:p w14:paraId="2F395188" w14:textId="77777777" w:rsidR="005049FC" w:rsidRPr="00EC4AC7" w:rsidRDefault="005049FC" w:rsidP="005049FC">
      <w:pPr>
        <w:rPr>
          <w:rFonts w:ascii="Arial" w:hAnsi="Arial" w:cs="Arial"/>
        </w:rPr>
      </w:pPr>
      <w:r w:rsidRPr="00EC4AC7">
        <w:rPr>
          <w:rFonts w:ascii="Arial" w:hAnsi="Arial" w:cs="Arial"/>
        </w:rPr>
        <w:t>Educational Institution: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14:paraId="44F9A759" w14:textId="77777777" w:rsidR="005049FC" w:rsidRDefault="005049FC" w:rsidP="005049FC">
      <w:pPr>
        <w:rPr>
          <w:rFonts w:ascii="Arial" w:hAnsi="Arial" w:cs="Arial"/>
        </w:rPr>
      </w:pPr>
    </w:p>
    <w:p w14:paraId="3895CC1C" w14:textId="77777777" w:rsidR="005049FC" w:rsidRPr="00EC4AC7" w:rsidRDefault="005049FC" w:rsidP="005049FC">
      <w:pPr>
        <w:rPr>
          <w:rFonts w:ascii="Arial" w:hAnsi="Arial" w:cs="Arial"/>
        </w:rPr>
      </w:pPr>
      <w:r w:rsidRPr="00EC4AC7">
        <w:rPr>
          <w:rFonts w:ascii="Arial" w:hAnsi="Arial" w:cs="Arial"/>
        </w:rPr>
        <w:t>Department: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65C432A6" w14:textId="77777777" w:rsidR="005049FC" w:rsidRDefault="005049FC" w:rsidP="005049FC">
      <w:pPr>
        <w:rPr>
          <w:rFonts w:ascii="Arial" w:hAnsi="Arial" w:cs="Arial"/>
        </w:rPr>
      </w:pPr>
    </w:p>
    <w:p w14:paraId="32D7FA66" w14:textId="77777777" w:rsidR="005049FC" w:rsidRPr="00EC4AC7" w:rsidRDefault="005049FC" w:rsidP="005049FC">
      <w:pPr>
        <w:rPr>
          <w:rFonts w:ascii="Arial" w:hAnsi="Arial" w:cs="Arial"/>
        </w:rPr>
      </w:pPr>
      <w:r w:rsidRPr="00EC4AC7">
        <w:rPr>
          <w:rFonts w:ascii="Arial" w:hAnsi="Arial" w:cs="Arial"/>
        </w:rPr>
        <w:t>Academic Supervisor: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2ADEAB5" w14:textId="77777777" w:rsidR="005049FC" w:rsidRDefault="005049FC" w:rsidP="005049FC">
      <w:pPr>
        <w:rPr>
          <w:rFonts w:ascii="Arial" w:hAnsi="Arial" w:cs="Arial"/>
        </w:rPr>
      </w:pPr>
    </w:p>
    <w:p w14:paraId="0511D875" w14:textId="77777777" w:rsidR="005049FC" w:rsidRPr="00EC4AC7" w:rsidRDefault="005049FC" w:rsidP="005049FC">
      <w:pPr>
        <w:rPr>
          <w:rFonts w:ascii="Arial" w:hAnsi="Arial" w:cs="Arial"/>
        </w:rPr>
      </w:pPr>
      <w:r w:rsidRPr="00EC4AC7">
        <w:rPr>
          <w:rFonts w:ascii="Arial" w:hAnsi="Arial" w:cs="Arial"/>
        </w:rPr>
        <w:t>Academic Level: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18A9A48C" w14:textId="77777777" w:rsidR="005049FC" w:rsidRPr="00EC4AC7" w:rsidRDefault="005049FC" w:rsidP="005049FC">
      <w:pPr>
        <w:rPr>
          <w:rFonts w:ascii="Arial" w:hAnsi="Arial" w:cs="Arial"/>
        </w:rPr>
      </w:pPr>
    </w:p>
    <w:p w14:paraId="3F1A507F" w14:textId="77777777" w:rsidR="005049FC" w:rsidRPr="00EC4AC7" w:rsidRDefault="005049FC" w:rsidP="005049FC">
      <w:pPr>
        <w:rPr>
          <w:rFonts w:ascii="Arial" w:hAnsi="Arial" w:cs="Arial"/>
          <w:b/>
          <w:bCs/>
        </w:rPr>
      </w:pPr>
      <w:r w:rsidRPr="00EC4AC7">
        <w:rPr>
          <w:rFonts w:ascii="Arial" w:hAnsi="Arial" w:cs="Arial"/>
          <w:b/>
          <w:bCs/>
        </w:rPr>
        <w:t>Part 2. Selection of Challenge Question</w:t>
      </w:r>
    </w:p>
    <w:p w14:paraId="6F8EF678" w14:textId="44A8255B" w:rsidR="005049FC" w:rsidRPr="00EC4AC7" w:rsidRDefault="005049FC" w:rsidP="005049FC">
      <w:pPr>
        <w:rPr>
          <w:rFonts w:ascii="Arial" w:hAnsi="Arial" w:cs="Arial"/>
          <w:i/>
          <w:iCs/>
        </w:rPr>
      </w:pPr>
      <w:r w:rsidRPr="006D601F">
        <w:rPr>
          <w:rFonts w:ascii="Arial" w:hAnsi="Arial" w:cs="Arial"/>
          <w:i/>
          <w:iCs/>
        </w:rPr>
        <w:t xml:space="preserve">Please select </w:t>
      </w:r>
      <w:r w:rsidRPr="006D601F">
        <w:rPr>
          <w:rFonts w:ascii="Arial" w:hAnsi="Arial" w:cs="Arial"/>
          <w:i/>
          <w:iCs/>
          <w:u w:val="single"/>
        </w:rPr>
        <w:t>one</w:t>
      </w:r>
      <w:r w:rsidRPr="006D601F">
        <w:rPr>
          <w:rFonts w:ascii="Arial" w:hAnsi="Arial" w:cs="Arial"/>
          <w:i/>
          <w:iCs/>
        </w:rPr>
        <w:t xml:space="preserve"> of the </w:t>
      </w:r>
      <w:r w:rsidR="006D601F" w:rsidRPr="006D601F">
        <w:rPr>
          <w:rFonts w:ascii="Arial" w:hAnsi="Arial" w:cs="Arial"/>
          <w:i/>
          <w:iCs/>
        </w:rPr>
        <w:t>four</w:t>
      </w:r>
      <w:r w:rsidRPr="006D601F">
        <w:rPr>
          <w:rFonts w:ascii="Arial" w:hAnsi="Arial" w:cs="Arial"/>
          <w:i/>
          <w:iCs/>
        </w:rPr>
        <w:t xml:space="preserve"> challenge questions below.</w:t>
      </w:r>
      <w:r w:rsidRPr="00EC4AC7">
        <w:rPr>
          <w:rFonts w:ascii="Arial" w:hAnsi="Arial" w:cs="Arial"/>
          <w:i/>
          <w:iCs/>
        </w:rPr>
        <w:t xml:space="preserve"> </w:t>
      </w:r>
    </w:p>
    <w:p w14:paraId="5A924DBB" w14:textId="77777777" w:rsidR="005049FC" w:rsidRPr="00EC4AC7" w:rsidRDefault="005049FC" w:rsidP="005049FC">
      <w:pPr>
        <w:rPr>
          <w:rFonts w:ascii="Arial" w:hAnsi="Arial" w:cs="Arial"/>
          <w:i/>
          <w:iCs/>
        </w:rPr>
      </w:pPr>
    </w:p>
    <w:p w14:paraId="07BD4D86" w14:textId="3D949864" w:rsidR="006D601F" w:rsidRPr="006D601F" w:rsidRDefault="005049FC" w:rsidP="006D601F">
      <w:pPr>
        <w:rPr>
          <w:rFonts w:ascii="Arial" w:hAnsi="Arial" w:cs="Arial"/>
          <w:color w:val="000000"/>
        </w:rPr>
      </w:pPr>
      <w:r w:rsidRPr="00EC4AC7">
        <w:rPr>
          <w:rStyle w:val="normaltextrun"/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EC4AC7">
        <w:rPr>
          <w:rStyle w:val="normaltextrun"/>
          <w:rFonts w:ascii="Arial" w:hAnsi="Arial" w:cs="Arial"/>
          <w:color w:val="000000"/>
        </w:rPr>
        <w:instrText xml:space="preserve"> FORMCHECKBOX </w:instrText>
      </w:r>
      <w:r w:rsidR="00676EEC">
        <w:rPr>
          <w:rStyle w:val="normaltextrun"/>
          <w:rFonts w:ascii="Arial" w:hAnsi="Arial" w:cs="Arial"/>
          <w:color w:val="000000"/>
        </w:rPr>
      </w:r>
      <w:r w:rsidR="00676EEC">
        <w:rPr>
          <w:rStyle w:val="normaltextrun"/>
          <w:rFonts w:ascii="Arial" w:hAnsi="Arial" w:cs="Arial"/>
          <w:color w:val="000000"/>
        </w:rPr>
        <w:fldChar w:fldCharType="separate"/>
      </w:r>
      <w:r w:rsidRPr="00EC4AC7">
        <w:rPr>
          <w:rStyle w:val="normaltextrun"/>
          <w:rFonts w:ascii="Arial" w:hAnsi="Arial" w:cs="Arial"/>
          <w:color w:val="000000"/>
        </w:rPr>
        <w:fldChar w:fldCharType="end"/>
      </w:r>
      <w:bookmarkEnd w:id="5"/>
      <w:r w:rsidRPr="00EC4AC7">
        <w:rPr>
          <w:rStyle w:val="normaltextrun"/>
          <w:rFonts w:ascii="Arial" w:hAnsi="Arial" w:cs="Arial"/>
          <w:color w:val="000000"/>
        </w:rPr>
        <w:t xml:space="preserve"> </w:t>
      </w:r>
      <w:r w:rsidR="0009096D" w:rsidRPr="006D601F">
        <w:rPr>
          <w:rFonts w:ascii="Arial" w:hAnsi="Arial" w:cs="Arial"/>
          <w:color w:val="000000"/>
        </w:rPr>
        <w:t xml:space="preserve">The pandemic has caused a great deal of mental health and addictions issues, often related to feelings of isolation (especially in those who live alone). </w:t>
      </w:r>
      <w:r w:rsidR="006D601F" w:rsidRPr="006D601F">
        <w:rPr>
          <w:rFonts w:ascii="Arial" w:hAnsi="Arial" w:cs="Arial"/>
          <w:color w:val="000000"/>
        </w:rPr>
        <w:t xml:space="preserve">How can government rapidly increase access to mental health and addictions supports for older adults? </w:t>
      </w:r>
    </w:p>
    <w:p w14:paraId="1FF9D164" w14:textId="5610085B" w:rsidR="005049FC" w:rsidRPr="00EC4AC7" w:rsidRDefault="005049FC" w:rsidP="005049FC">
      <w:pPr>
        <w:rPr>
          <w:rStyle w:val="eop"/>
          <w:rFonts w:ascii="Arial" w:hAnsi="Arial" w:cs="Arial"/>
        </w:rPr>
      </w:pPr>
    </w:p>
    <w:p w14:paraId="4DE2BFB8" w14:textId="23CFAB6A" w:rsidR="005049FC" w:rsidRDefault="005049FC" w:rsidP="006D601F">
      <w:pPr>
        <w:autoSpaceDE w:val="0"/>
        <w:autoSpaceDN w:val="0"/>
        <w:adjustRightInd w:val="0"/>
        <w:rPr>
          <w:rStyle w:val="eop"/>
          <w:rFonts w:ascii="Arial" w:hAnsi="Arial" w:cs="Arial"/>
        </w:rPr>
      </w:pPr>
      <w:r w:rsidRPr="00EC4AC7">
        <w:rPr>
          <w:rStyle w:val="normaltextrun"/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EC4AC7">
        <w:rPr>
          <w:rStyle w:val="normaltextrun"/>
          <w:rFonts w:ascii="Arial" w:hAnsi="Arial" w:cs="Arial"/>
          <w:color w:val="000000"/>
        </w:rPr>
        <w:instrText xml:space="preserve"> FORMCHECKBOX </w:instrText>
      </w:r>
      <w:r w:rsidR="00676EEC">
        <w:rPr>
          <w:rStyle w:val="normaltextrun"/>
          <w:rFonts w:ascii="Arial" w:hAnsi="Arial" w:cs="Arial"/>
          <w:color w:val="000000"/>
        </w:rPr>
      </w:r>
      <w:r w:rsidR="00676EEC">
        <w:rPr>
          <w:rStyle w:val="normaltextrun"/>
          <w:rFonts w:ascii="Arial" w:hAnsi="Arial" w:cs="Arial"/>
          <w:color w:val="000000"/>
        </w:rPr>
        <w:fldChar w:fldCharType="separate"/>
      </w:r>
      <w:r w:rsidRPr="00EC4AC7">
        <w:rPr>
          <w:rStyle w:val="normaltextrun"/>
          <w:rFonts w:ascii="Arial" w:hAnsi="Arial" w:cs="Arial"/>
          <w:color w:val="000000"/>
        </w:rPr>
        <w:fldChar w:fldCharType="end"/>
      </w:r>
      <w:bookmarkEnd w:id="6"/>
      <w:r w:rsidRPr="00EC4AC7">
        <w:rPr>
          <w:rStyle w:val="normaltextrun"/>
          <w:rFonts w:ascii="Arial" w:hAnsi="Arial" w:cs="Arial"/>
          <w:color w:val="000000"/>
        </w:rPr>
        <w:t xml:space="preserve"> </w:t>
      </w:r>
      <w:r w:rsidR="006D601F" w:rsidRPr="006D601F">
        <w:rPr>
          <w:rFonts w:ascii="Arial" w:hAnsi="Arial" w:cs="Arial"/>
        </w:rPr>
        <w:t xml:space="preserve">What alternative housing/care models to long-term care exist that are effective in supporting older adults to remain in their communities? </w:t>
      </w:r>
    </w:p>
    <w:p w14:paraId="0EE1E03F" w14:textId="77777777" w:rsidR="005049FC" w:rsidRPr="00EC4AC7" w:rsidRDefault="005049FC" w:rsidP="005049FC">
      <w:pPr>
        <w:rPr>
          <w:rStyle w:val="eop"/>
          <w:rFonts w:ascii="Arial" w:hAnsi="Arial" w:cs="Arial"/>
        </w:rPr>
      </w:pPr>
    </w:p>
    <w:p w14:paraId="0A6481AB" w14:textId="32FCB59A" w:rsidR="005049FC" w:rsidRDefault="005049FC" w:rsidP="006D601F">
      <w:pPr>
        <w:autoSpaceDE w:val="0"/>
        <w:autoSpaceDN w:val="0"/>
        <w:adjustRightInd w:val="0"/>
        <w:rPr>
          <w:rStyle w:val="eop"/>
          <w:rFonts w:ascii="Arial" w:hAnsi="Arial" w:cs="Arial"/>
        </w:rPr>
      </w:pPr>
      <w:r w:rsidRPr="00EC4AC7">
        <w:rPr>
          <w:rStyle w:val="normaltextrun"/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EC4AC7">
        <w:rPr>
          <w:rStyle w:val="normaltextrun"/>
          <w:rFonts w:ascii="Arial" w:hAnsi="Arial" w:cs="Arial"/>
          <w:color w:val="000000"/>
        </w:rPr>
        <w:instrText xml:space="preserve"> FORMCHECKBOX </w:instrText>
      </w:r>
      <w:r w:rsidR="00676EEC">
        <w:rPr>
          <w:rStyle w:val="normaltextrun"/>
          <w:rFonts w:ascii="Arial" w:hAnsi="Arial" w:cs="Arial"/>
          <w:color w:val="000000"/>
        </w:rPr>
      </w:r>
      <w:r w:rsidR="00676EEC">
        <w:rPr>
          <w:rStyle w:val="normaltextrun"/>
          <w:rFonts w:ascii="Arial" w:hAnsi="Arial" w:cs="Arial"/>
          <w:color w:val="000000"/>
        </w:rPr>
        <w:fldChar w:fldCharType="separate"/>
      </w:r>
      <w:r w:rsidRPr="00EC4AC7">
        <w:rPr>
          <w:rStyle w:val="normaltextrun"/>
          <w:rFonts w:ascii="Arial" w:hAnsi="Arial" w:cs="Arial"/>
          <w:color w:val="000000"/>
        </w:rPr>
        <w:fldChar w:fldCharType="end"/>
      </w:r>
      <w:bookmarkEnd w:id="7"/>
      <w:r w:rsidRPr="00EC4AC7">
        <w:rPr>
          <w:rStyle w:val="normaltextrun"/>
          <w:rFonts w:ascii="Arial" w:hAnsi="Arial" w:cs="Arial"/>
          <w:color w:val="000000"/>
        </w:rPr>
        <w:t xml:space="preserve"> </w:t>
      </w:r>
      <w:r w:rsidR="006D601F" w:rsidRPr="006D601F">
        <w:rPr>
          <w:rFonts w:ascii="Arial" w:hAnsi="Arial" w:cs="Arial"/>
        </w:rPr>
        <w:t>How can government leverage community-based models to expand palliative care in rural regions?</w:t>
      </w:r>
    </w:p>
    <w:p w14:paraId="4CCF3A1D" w14:textId="77777777" w:rsidR="005049FC" w:rsidRPr="00EC4AC7" w:rsidRDefault="005049FC" w:rsidP="005049FC">
      <w:pPr>
        <w:rPr>
          <w:rStyle w:val="eop"/>
          <w:rFonts w:ascii="Arial" w:hAnsi="Arial" w:cs="Arial"/>
        </w:rPr>
      </w:pPr>
    </w:p>
    <w:p w14:paraId="1AE1FFD5" w14:textId="77777777" w:rsidR="006D601F" w:rsidRPr="006D601F" w:rsidRDefault="005049FC" w:rsidP="006D601F">
      <w:pPr>
        <w:autoSpaceDE w:val="0"/>
        <w:autoSpaceDN w:val="0"/>
        <w:adjustRightInd w:val="0"/>
        <w:rPr>
          <w:rFonts w:ascii="Arial" w:hAnsi="Arial" w:cs="Arial"/>
          <w:b/>
          <w:lang w:val="en-CA"/>
        </w:rPr>
      </w:pPr>
      <w:r w:rsidRPr="00EC4AC7">
        <w:rPr>
          <w:rStyle w:val="normaltextrun"/>
          <w:rFonts w:ascii="Arial" w:hAnsi="Arial"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EC4AC7">
        <w:rPr>
          <w:rStyle w:val="normaltextrun"/>
          <w:rFonts w:ascii="Arial" w:hAnsi="Arial" w:cs="Arial"/>
          <w:color w:val="000000"/>
        </w:rPr>
        <w:instrText xml:space="preserve"> FORMCHECKBOX </w:instrText>
      </w:r>
      <w:r w:rsidR="00676EEC">
        <w:rPr>
          <w:rStyle w:val="normaltextrun"/>
          <w:rFonts w:ascii="Arial" w:hAnsi="Arial" w:cs="Arial"/>
          <w:color w:val="000000"/>
        </w:rPr>
      </w:r>
      <w:r w:rsidR="00676EEC">
        <w:rPr>
          <w:rStyle w:val="normaltextrun"/>
          <w:rFonts w:ascii="Arial" w:hAnsi="Arial" w:cs="Arial"/>
          <w:color w:val="000000"/>
        </w:rPr>
        <w:fldChar w:fldCharType="separate"/>
      </w:r>
      <w:r w:rsidRPr="00EC4AC7">
        <w:rPr>
          <w:rStyle w:val="normaltextrun"/>
          <w:rFonts w:ascii="Arial" w:hAnsi="Arial" w:cs="Arial"/>
          <w:color w:val="000000"/>
        </w:rPr>
        <w:fldChar w:fldCharType="end"/>
      </w:r>
      <w:bookmarkEnd w:id="8"/>
      <w:r w:rsidRPr="00EC4AC7">
        <w:rPr>
          <w:rStyle w:val="normaltextrun"/>
          <w:rFonts w:ascii="Arial" w:hAnsi="Arial" w:cs="Arial"/>
          <w:color w:val="000000"/>
        </w:rPr>
        <w:t xml:space="preserve"> </w:t>
      </w:r>
      <w:r w:rsidR="006D601F" w:rsidRPr="006D601F">
        <w:rPr>
          <w:rFonts w:ascii="Arial" w:hAnsi="Arial" w:cs="Arial"/>
        </w:rPr>
        <w:t xml:space="preserve">How have Canadian provinces and territories implemented consumer directed care models (or self-managed care) into their home care programs? </w:t>
      </w:r>
    </w:p>
    <w:p w14:paraId="11278058" w14:textId="2323E45E" w:rsidR="005049FC" w:rsidRPr="00EC4AC7" w:rsidRDefault="005049FC" w:rsidP="005049FC">
      <w:pPr>
        <w:rPr>
          <w:rFonts w:ascii="Arial" w:hAnsi="Arial" w:cs="Arial"/>
        </w:rPr>
      </w:pPr>
    </w:p>
    <w:p w14:paraId="33736279" w14:textId="77777777" w:rsidR="005049FC" w:rsidRDefault="005049FC" w:rsidP="005049FC">
      <w:pPr>
        <w:rPr>
          <w:rFonts w:ascii="Arial" w:hAnsi="Arial" w:cs="Arial"/>
        </w:rPr>
      </w:pPr>
    </w:p>
    <w:p w14:paraId="6C957FC4" w14:textId="77777777" w:rsidR="005049FC" w:rsidRDefault="005049FC" w:rsidP="005049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3. Application</w:t>
      </w:r>
    </w:p>
    <w:p w14:paraId="3E536ACE" w14:textId="77777777" w:rsidR="005049FC" w:rsidRDefault="005049FC" w:rsidP="005049FC">
      <w:pPr>
        <w:rPr>
          <w:rFonts w:ascii="Arial" w:hAnsi="Arial" w:cs="Arial"/>
        </w:rPr>
      </w:pPr>
    </w:p>
    <w:p w14:paraId="21352A31" w14:textId="77777777" w:rsidR="005049FC" w:rsidRDefault="005049FC" w:rsidP="005049FC">
      <w:pPr>
        <w:rPr>
          <w:rFonts w:ascii="Arial" w:hAnsi="Arial" w:cs="Arial"/>
        </w:rPr>
      </w:pPr>
      <w:r>
        <w:rPr>
          <w:rFonts w:ascii="Arial" w:hAnsi="Arial" w:cs="Arial"/>
        </w:rPr>
        <w:t>Please describe the approach you would take in developing the question selected (max. 350 words).</w:t>
      </w:r>
    </w:p>
    <w:p w14:paraId="0FA06CF9" w14:textId="77777777" w:rsidR="005049FC" w:rsidRDefault="005049FC" w:rsidP="005049FC">
      <w:pPr>
        <w:rPr>
          <w:rFonts w:ascii="Arial" w:hAnsi="Arial" w:cs="Arial"/>
        </w:rPr>
      </w:pPr>
    </w:p>
    <w:p w14:paraId="188157C3" w14:textId="77777777" w:rsidR="005049FC" w:rsidRDefault="005049FC" w:rsidP="005049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35109C5F" w14:textId="77777777" w:rsidR="005049FC" w:rsidRDefault="005049FC" w:rsidP="005049FC">
      <w:pPr>
        <w:rPr>
          <w:rFonts w:ascii="Arial" w:hAnsi="Arial" w:cs="Arial"/>
        </w:rPr>
      </w:pPr>
    </w:p>
    <w:p w14:paraId="594BBBC1" w14:textId="77777777" w:rsidR="005049FC" w:rsidRDefault="005049FC" w:rsidP="005049FC">
      <w:pPr>
        <w:rPr>
          <w:rFonts w:ascii="Arial" w:hAnsi="Arial" w:cs="Arial"/>
        </w:rPr>
      </w:pPr>
      <w:r>
        <w:rPr>
          <w:rFonts w:ascii="Arial" w:hAnsi="Arial" w:cs="Arial"/>
        </w:rPr>
        <w:t>Please outline any previous experience you have, if any, in working with government organizations or undertaking policy research (max. 200 words).</w:t>
      </w:r>
    </w:p>
    <w:p w14:paraId="496ED3BF" w14:textId="77777777" w:rsidR="005049FC" w:rsidRDefault="005049FC" w:rsidP="005049FC">
      <w:pPr>
        <w:rPr>
          <w:rFonts w:ascii="Arial" w:hAnsi="Arial" w:cs="Arial"/>
        </w:rPr>
      </w:pPr>
    </w:p>
    <w:p w14:paraId="3BBE3129" w14:textId="77777777" w:rsidR="005049FC" w:rsidRDefault="005049FC" w:rsidP="005049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A70C585" w14:textId="420C2101" w:rsidR="005049FC" w:rsidRDefault="005049FC" w:rsidP="005049FC">
      <w:pPr>
        <w:rPr>
          <w:rFonts w:ascii="Arial" w:hAnsi="Arial" w:cs="Arial"/>
        </w:rPr>
      </w:pPr>
    </w:p>
    <w:p w14:paraId="665AFD1E" w14:textId="08A6FE70" w:rsidR="006D601F" w:rsidRDefault="006D601F" w:rsidP="005049FC">
      <w:pPr>
        <w:rPr>
          <w:rFonts w:ascii="Arial" w:hAnsi="Arial" w:cs="Arial"/>
        </w:rPr>
      </w:pPr>
    </w:p>
    <w:p w14:paraId="097BB474" w14:textId="77777777" w:rsidR="0009096D" w:rsidRDefault="0009096D" w:rsidP="005049FC">
      <w:pPr>
        <w:rPr>
          <w:rFonts w:ascii="Arial" w:hAnsi="Arial" w:cs="Arial"/>
        </w:rPr>
      </w:pPr>
    </w:p>
    <w:p w14:paraId="235627B4" w14:textId="77777777" w:rsidR="005049FC" w:rsidRDefault="005049FC" w:rsidP="005049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 4. Writing Sample</w:t>
      </w:r>
    </w:p>
    <w:p w14:paraId="3B3DFA8F" w14:textId="77777777" w:rsidR="005049FC" w:rsidRDefault="005049FC" w:rsidP="005049F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attach as a separate document a plain language writing sample (max. 5 pages).</w:t>
      </w:r>
    </w:p>
    <w:p w14:paraId="53C21571" w14:textId="77777777" w:rsidR="005049FC" w:rsidRDefault="005049FC" w:rsidP="005049FC">
      <w:pPr>
        <w:rPr>
          <w:rFonts w:ascii="Arial" w:hAnsi="Arial" w:cs="Arial"/>
          <w:i/>
          <w:iCs/>
        </w:rPr>
      </w:pPr>
    </w:p>
    <w:p w14:paraId="57BD738E" w14:textId="77777777" w:rsidR="005049FC" w:rsidRPr="00EC4AC7" w:rsidRDefault="005049FC" w:rsidP="005049F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Arial" w:hAnsi="Arial" w:cs="Arial"/>
        </w:rPr>
        <w:instrText xml:space="preserve"> FORMCHECKBOX </w:instrText>
      </w:r>
      <w:r w:rsidR="00676EEC">
        <w:rPr>
          <w:rFonts w:ascii="Arial" w:hAnsi="Arial" w:cs="Arial"/>
        </w:rPr>
      </w:r>
      <w:r w:rsidR="00676EE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Plain language writing sample attached. </w:t>
      </w:r>
    </w:p>
    <w:p w14:paraId="1A06F0D2" w14:textId="77777777" w:rsidR="005049FC" w:rsidRDefault="005049FC" w:rsidP="005049FC"/>
    <w:p w14:paraId="616D09C9" w14:textId="77777777" w:rsidR="005049FC" w:rsidRDefault="005049FC"/>
    <w:sectPr w:rsidR="005049FC" w:rsidSect="002135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✓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096E45"/>
    <w:multiLevelType w:val="hybridMultilevel"/>
    <w:tmpl w:val="4B48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4A2"/>
    <w:multiLevelType w:val="hybridMultilevel"/>
    <w:tmpl w:val="5964DEDC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5EB04967"/>
    <w:multiLevelType w:val="hybridMultilevel"/>
    <w:tmpl w:val="592C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90"/>
    <w:rsid w:val="00011CC6"/>
    <w:rsid w:val="0009096D"/>
    <w:rsid w:val="000D2AA8"/>
    <w:rsid w:val="0014026A"/>
    <w:rsid w:val="00213588"/>
    <w:rsid w:val="005049FC"/>
    <w:rsid w:val="00532A59"/>
    <w:rsid w:val="00676EEC"/>
    <w:rsid w:val="006C4F40"/>
    <w:rsid w:val="006D601F"/>
    <w:rsid w:val="007352FA"/>
    <w:rsid w:val="0090144B"/>
    <w:rsid w:val="00D41E90"/>
    <w:rsid w:val="00DD7696"/>
    <w:rsid w:val="00EE2E72"/>
    <w:rsid w:val="00FA6B8D"/>
    <w:rsid w:val="00F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38EF"/>
  <w15:chartTrackingRefBased/>
  <w15:docId w15:val="{89284C9C-D7E9-AB45-A8E9-7628108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9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90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41E90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41E90"/>
  </w:style>
  <w:style w:type="character" w:customStyle="1" w:styleId="eop">
    <w:name w:val="eop"/>
    <w:basedOn w:val="DefaultParagraphFont"/>
    <w:rsid w:val="00D41E90"/>
  </w:style>
  <w:style w:type="paragraph" w:styleId="BalloonText">
    <w:name w:val="Balloon Text"/>
    <w:basedOn w:val="Normal"/>
    <w:link w:val="BalloonTextChar"/>
    <w:uiPriority w:val="99"/>
    <w:semiHidden/>
    <w:unhideWhenUsed/>
    <w:rsid w:val="00676E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E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hhiggins@appta.ca</dc:creator>
  <cp:keywords/>
  <dc:description/>
  <cp:lastModifiedBy>Karolina Jalowska</cp:lastModifiedBy>
  <cp:revision>2</cp:revision>
  <dcterms:created xsi:type="dcterms:W3CDTF">2021-06-18T17:58:00Z</dcterms:created>
  <dcterms:modified xsi:type="dcterms:W3CDTF">2021-06-18T17:58:00Z</dcterms:modified>
</cp:coreProperties>
</file>